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DF82" w14:textId="2635F619" w:rsidR="005C71A4" w:rsidRPr="007349D4" w:rsidRDefault="005C71A4" w:rsidP="005C71A4">
      <w:pPr>
        <w:jc w:val="center"/>
        <w:rPr>
          <w:rFonts w:ascii="Arial" w:hAnsi="Arial" w:cs="Arial"/>
          <w:color w:val="FF0066"/>
          <w:sz w:val="44"/>
          <w:szCs w:val="44"/>
        </w:rPr>
      </w:pPr>
      <w:r>
        <w:rPr>
          <w:rFonts w:ascii="Arial" w:hAnsi="Arial" w:cs="Arial"/>
          <w:color w:val="FF0066"/>
          <w:sz w:val="44"/>
          <w:szCs w:val="44"/>
        </w:rPr>
        <w:t xml:space="preserve">       </w:t>
      </w:r>
      <w:r w:rsidRPr="007349D4">
        <w:rPr>
          <w:rFonts w:ascii="Arial" w:hAnsi="Arial" w:cs="Arial"/>
          <w:color w:val="FF0066"/>
          <w:sz w:val="44"/>
          <w:szCs w:val="44"/>
        </w:rPr>
        <w:t>F</w:t>
      </w:r>
      <w:r w:rsidR="00F51524">
        <w:rPr>
          <w:rFonts w:ascii="Arial" w:hAnsi="Arial" w:cs="Arial"/>
          <w:color w:val="FF0066"/>
          <w:sz w:val="44"/>
          <w:szCs w:val="44"/>
        </w:rPr>
        <w:t>ORDY</w:t>
      </w:r>
      <w:r w:rsidRPr="007349D4">
        <w:rPr>
          <w:rFonts w:ascii="Arial" w:hAnsi="Arial" w:cs="Arial"/>
          <w:color w:val="FF0066"/>
          <w:sz w:val="44"/>
          <w:szCs w:val="44"/>
        </w:rPr>
        <w:t xml:space="preserve"> R</w:t>
      </w:r>
      <w:r w:rsidR="00F51524">
        <w:rPr>
          <w:rFonts w:ascii="Arial" w:hAnsi="Arial" w:cs="Arial"/>
          <w:color w:val="FF0066"/>
          <w:sz w:val="44"/>
          <w:szCs w:val="44"/>
        </w:rPr>
        <w:t>UNS</w:t>
      </w:r>
      <w:r w:rsidRPr="007349D4">
        <w:rPr>
          <w:rFonts w:ascii="Arial" w:hAnsi="Arial" w:cs="Arial"/>
          <w:color w:val="FF0066"/>
          <w:sz w:val="44"/>
          <w:szCs w:val="44"/>
        </w:rPr>
        <w:t xml:space="preserve"> Running Club</w:t>
      </w:r>
    </w:p>
    <w:p w14:paraId="7C538A58" w14:textId="05AF7FA8" w:rsidR="005C71A4" w:rsidRPr="00B07601" w:rsidRDefault="005C71A4" w:rsidP="005C71A4">
      <w:pPr>
        <w:pStyle w:val="ListParagraph"/>
        <w:jc w:val="center"/>
        <w:rPr>
          <w:sz w:val="28"/>
          <w:szCs w:val="28"/>
        </w:rPr>
      </w:pPr>
      <w:r w:rsidRPr="00B07601">
        <w:rPr>
          <w:sz w:val="28"/>
          <w:szCs w:val="28"/>
        </w:rPr>
        <w:t>CLUB SAFEGUARDING CODE OF CONDUCT</w:t>
      </w:r>
    </w:p>
    <w:p w14:paraId="629322A9" w14:textId="77777777" w:rsidR="005C71A4" w:rsidRDefault="005C71A4" w:rsidP="005C71A4">
      <w:pPr>
        <w:pStyle w:val="ListParagraph"/>
      </w:pPr>
    </w:p>
    <w:p w14:paraId="330B8AB8" w14:textId="44E35DEC" w:rsidR="00136DED" w:rsidRDefault="00136DED" w:rsidP="005C71A4">
      <w:pPr>
        <w:pStyle w:val="ListParagraph"/>
      </w:pPr>
      <w:r>
        <w:t>FORDY RUNS Running Club has read and agreed to implementing the UKA and HCAF code of conduct and will ensure that all members agree to the relevant code of conduct. The purpose of the code is to clarify:</w:t>
      </w:r>
    </w:p>
    <w:p w14:paraId="61970F42" w14:textId="77777777" w:rsidR="00B07601" w:rsidRDefault="00B07601" w:rsidP="005C71A4">
      <w:pPr>
        <w:pStyle w:val="ListParagraph"/>
      </w:pPr>
    </w:p>
    <w:p w14:paraId="22B92584" w14:textId="70E8B3DC" w:rsidR="00136DED" w:rsidRDefault="00136DED" w:rsidP="00136DED">
      <w:pPr>
        <w:pStyle w:val="ListParagraph"/>
        <w:numPr>
          <w:ilvl w:val="0"/>
          <w:numId w:val="2"/>
        </w:numPr>
      </w:pPr>
      <w:r>
        <w:t>what behaviours are acceptable and unacceptable</w:t>
      </w:r>
    </w:p>
    <w:p w14:paraId="39293C17" w14:textId="0E9C91C2" w:rsidR="00136DED" w:rsidRDefault="00136DED" w:rsidP="00136DED">
      <w:pPr>
        <w:pStyle w:val="ListParagraph"/>
        <w:numPr>
          <w:ilvl w:val="0"/>
          <w:numId w:val="2"/>
        </w:numPr>
      </w:pPr>
      <w:r>
        <w:t>the standards of practice expected</w:t>
      </w:r>
    </w:p>
    <w:p w14:paraId="279075A7" w14:textId="6F380CA6" w:rsidR="00136DED" w:rsidRDefault="00136DED" w:rsidP="00136DED">
      <w:pPr>
        <w:pStyle w:val="ListParagraph"/>
        <w:numPr>
          <w:ilvl w:val="0"/>
          <w:numId w:val="2"/>
        </w:numPr>
      </w:pPr>
      <w:r>
        <w:t>the basis for challenging and improving practice</w:t>
      </w:r>
    </w:p>
    <w:p w14:paraId="04BF95D2" w14:textId="77777777" w:rsidR="00B07601" w:rsidRDefault="00B07601" w:rsidP="005C71A4">
      <w:pPr>
        <w:pStyle w:val="ListParagraph"/>
      </w:pPr>
    </w:p>
    <w:p w14:paraId="0AC287AE" w14:textId="266ED3C9" w:rsidR="005C71A4" w:rsidRDefault="005C71A4" w:rsidP="005C71A4">
      <w:pPr>
        <w:pStyle w:val="ListParagraph"/>
      </w:pPr>
      <w:r>
        <w:t>Every club committee has a responsibility to implement and communicate codes of conduct, as well as relevant policies and processes which link to the codes</w:t>
      </w:r>
      <w:r w:rsidR="00136DED">
        <w:t xml:space="preserve">, these are a guide for individuals, members and officials to think about, and monitor, how they, and others, conduct themselves in their roles. The codes let everyone know what they can expect from the Club, Coaches and Volunteers but also what standard of behaviour is expected from club members, </w:t>
      </w:r>
      <w:r w:rsidR="0022329D">
        <w:t>a</w:t>
      </w:r>
      <w:r w:rsidR="00136DED">
        <w:t>thle</w:t>
      </w:r>
      <w:r w:rsidR="0022329D">
        <w:t>te</w:t>
      </w:r>
      <w:r w:rsidR="00136DED">
        <w:t>s</w:t>
      </w:r>
      <w:r w:rsidR="0022329D">
        <w:t xml:space="preserve">, parents/carers. The codes are a tool for continuous improvement. </w:t>
      </w:r>
      <w:r>
        <w:t xml:space="preserve"> The Safeguarding section of the UKA and relevant Home Country governing body websites contain examples of the documents listed below. </w:t>
      </w:r>
      <w:r w:rsidR="00950DF2">
        <w:t>FORDY RUNS RC</w:t>
      </w:r>
      <w:r>
        <w:t xml:space="preserve"> </w:t>
      </w:r>
      <w:r w:rsidR="00950DF2">
        <w:t>will</w:t>
      </w:r>
      <w:r>
        <w:t xml:space="preserve">: </w:t>
      </w:r>
    </w:p>
    <w:p w14:paraId="02393595" w14:textId="77777777" w:rsidR="005C71A4" w:rsidRDefault="005C71A4" w:rsidP="005C71A4">
      <w:pPr>
        <w:pStyle w:val="ListParagraph"/>
      </w:pPr>
      <w:r>
        <w:t xml:space="preserve">• adopt the UKA and HCAF Child Safeguarding Policy and Child Safeguarding Procedures, and ensure they are displayed prominently on websites and social media pages </w:t>
      </w:r>
    </w:p>
    <w:p w14:paraId="2D83700C" w14:textId="6AD49989" w:rsidR="005C71A4" w:rsidRDefault="005C71A4" w:rsidP="005C71A4">
      <w:pPr>
        <w:pStyle w:val="ListParagraph"/>
      </w:pPr>
      <w:r>
        <w:t xml:space="preserve">• adopt the UKA and HCAF Adult Safeguarding Policy and Adult Safeguarding Procedures, </w:t>
      </w:r>
      <w:r w:rsidR="00950DF2">
        <w:t>which can be accessed</w:t>
      </w:r>
      <w:r>
        <w:t xml:space="preserve"> on </w:t>
      </w:r>
      <w:r w:rsidR="00950DF2">
        <w:t xml:space="preserve">their </w:t>
      </w:r>
      <w:r>
        <w:t xml:space="preserve">websites and social media pages </w:t>
      </w:r>
    </w:p>
    <w:p w14:paraId="71583AEC" w14:textId="2F41B73E" w:rsidR="005C71A4" w:rsidRDefault="005C71A4" w:rsidP="005C71A4">
      <w:pPr>
        <w:pStyle w:val="ListParagraph"/>
      </w:pPr>
      <w:r>
        <w:t xml:space="preserve">• adopt the UKA and HCAF Codes of Conduct and ensure they are </w:t>
      </w:r>
      <w:r w:rsidR="00950DF2">
        <w:t>agreed</w:t>
      </w:r>
      <w:r>
        <w:t xml:space="preserve"> by those volunteering in regulated roles, parents/carers and athletes</w:t>
      </w:r>
      <w:r w:rsidR="00950DF2">
        <w:t>.</w:t>
      </w:r>
    </w:p>
    <w:p w14:paraId="0E357821" w14:textId="77777777" w:rsidR="005C71A4" w:rsidRDefault="005C71A4" w:rsidP="005C71A4">
      <w:pPr>
        <w:pStyle w:val="ListParagraph"/>
      </w:pPr>
      <w:r>
        <w:t xml:space="preserve">• adopt the UKA and HCAF procedures for managing safeguarding concerns </w:t>
      </w:r>
    </w:p>
    <w:p w14:paraId="3BFA08FA" w14:textId="77777777" w:rsidR="005C71A4" w:rsidRDefault="005C71A4" w:rsidP="005C71A4">
      <w:pPr>
        <w:pStyle w:val="ListParagraph"/>
      </w:pPr>
      <w:r>
        <w:t xml:space="preserve">• adopt a disciplinary process for managing misconduct cases </w:t>
      </w:r>
    </w:p>
    <w:p w14:paraId="1988B3F6" w14:textId="77777777" w:rsidR="005C71A4" w:rsidRDefault="005C71A4" w:rsidP="005C71A4">
      <w:pPr>
        <w:pStyle w:val="ListParagraph"/>
      </w:pPr>
      <w:r>
        <w:t xml:space="preserve">• appoint a minimum of one Welfare Officer in line with UKA guidelines and role description for Club Welfare Officers </w:t>
      </w:r>
    </w:p>
    <w:p w14:paraId="5D0D0203" w14:textId="77777777" w:rsidR="005C71A4" w:rsidRDefault="005C71A4" w:rsidP="005C71A4">
      <w:pPr>
        <w:pStyle w:val="ListParagraph"/>
      </w:pPr>
      <w:r>
        <w:t xml:space="preserve">• ensure that all coaches and volunteers are recruited safely and are operating appropriately within the club environment (i.e. that they hold appropriate up-to-date qualifications and licences, have undertaken a satisfactory criminal record check, and are adhering to the safeguarding policies, terms and conditions of their licence and the relevant codes of conduct) </w:t>
      </w:r>
    </w:p>
    <w:p w14:paraId="13B23F75" w14:textId="071F8897" w:rsidR="005C71A4" w:rsidRDefault="005C71A4" w:rsidP="005C71A4">
      <w:pPr>
        <w:pStyle w:val="ListParagraph"/>
      </w:pPr>
      <w:r>
        <w:t xml:space="preserve">• ensure that coaches, technical officials and club officers attend recommended safeguarding training </w:t>
      </w:r>
    </w:p>
    <w:p w14:paraId="2371569F" w14:textId="77777777" w:rsidR="00950DF2" w:rsidRDefault="005C71A4" w:rsidP="005C71A4">
      <w:pPr>
        <w:pStyle w:val="ListParagraph"/>
      </w:pPr>
      <w:r>
        <w:t xml:space="preserve">• liaise appropriately with parents/carers, officials, coaches, UKA, the relevant HCAF and other relevant people/organisations to ensure that good practice is maintained </w:t>
      </w:r>
    </w:p>
    <w:p w14:paraId="10DF044E" w14:textId="77777777" w:rsidR="00950DF2" w:rsidRDefault="005C71A4" w:rsidP="005C71A4">
      <w:pPr>
        <w:pStyle w:val="ListParagraph"/>
      </w:pPr>
      <w:r>
        <w:t xml:space="preserve">• maintain a register of safeguarding training attended and criminal record checks completed relevant to club members, and share this register with the HCAF when asked </w:t>
      </w:r>
    </w:p>
    <w:p w14:paraId="19056437" w14:textId="77777777" w:rsidR="00950DF2" w:rsidRDefault="005C71A4" w:rsidP="005C71A4">
      <w:pPr>
        <w:pStyle w:val="ListParagraph"/>
      </w:pPr>
      <w:r>
        <w:t xml:space="preserve">• ensure that contact details for Club Welfare Officers are </w:t>
      </w:r>
      <w:r w:rsidR="00950DF2">
        <w:t>available</w:t>
      </w:r>
      <w:r>
        <w:t xml:space="preserve"> to anyone who requires them </w:t>
      </w:r>
    </w:p>
    <w:p w14:paraId="6AA66677" w14:textId="24D4F69B" w:rsidR="005C71A4" w:rsidRDefault="005C71A4" w:rsidP="005C71A4">
      <w:pPr>
        <w:pStyle w:val="ListParagraph"/>
      </w:pPr>
      <w:r>
        <w:t xml:space="preserve">• ensure that club officers and volunteers act responsibly and set an example to others, especially younger members </w:t>
      </w:r>
    </w:p>
    <w:p w14:paraId="34D8198E" w14:textId="77777777" w:rsidR="005C71A4" w:rsidRDefault="005C71A4" w:rsidP="005C71A4">
      <w:pPr>
        <w:pStyle w:val="ListParagraph"/>
      </w:pPr>
      <w:r>
        <w:t xml:space="preserve">• respect the rights, dignity and worth of every club member and others involved in athletics </w:t>
      </w:r>
    </w:p>
    <w:p w14:paraId="7CD5A605" w14:textId="77777777" w:rsidR="005C71A4" w:rsidRDefault="005C71A4" w:rsidP="005C71A4">
      <w:pPr>
        <w:pStyle w:val="ListParagraph"/>
      </w:pPr>
      <w:r>
        <w:t xml:space="preserve">• develop an environment that promotes the wellbeing and safety of athletes above other considerations, including the development of performance </w:t>
      </w:r>
    </w:p>
    <w:p w14:paraId="1301E5C1" w14:textId="77777777" w:rsidR="005C71A4" w:rsidRDefault="005C71A4" w:rsidP="005C71A4">
      <w:pPr>
        <w:pStyle w:val="ListParagraph"/>
      </w:pPr>
      <w:r>
        <w:t xml:space="preserve">• consistently promote positive aspects of the sport such as fair play and never condone rule violations or the use of prohibited or age-inappropriate substances </w:t>
      </w:r>
    </w:p>
    <w:p w14:paraId="583E366D" w14:textId="77777777" w:rsidR="005C71A4" w:rsidRDefault="005C71A4" w:rsidP="005C71A4">
      <w:pPr>
        <w:pStyle w:val="ListParagraph"/>
      </w:pPr>
      <w:r>
        <w:lastRenderedPageBreak/>
        <w:t xml:space="preserve">• accept that all office bearers and committee members have a responsibility for safeguarding children’s wellbeing and protecting them from harm, and are prepared to respond to any concerns of abuse or poor practice </w:t>
      </w:r>
    </w:p>
    <w:p w14:paraId="4C761BB1" w14:textId="77777777" w:rsidR="005C71A4" w:rsidRDefault="005C71A4" w:rsidP="005C71A4">
      <w:pPr>
        <w:pStyle w:val="ListParagraph"/>
      </w:pPr>
      <w:r>
        <w:t xml:space="preserve">• challenge and change poor practice </w:t>
      </w:r>
    </w:p>
    <w:p w14:paraId="79780BA9" w14:textId="77777777" w:rsidR="005C71A4" w:rsidRDefault="005C71A4" w:rsidP="005C71A4">
      <w:pPr>
        <w:pStyle w:val="ListParagraph"/>
      </w:pPr>
      <w:r>
        <w:t xml:space="preserve">• implement any recommendations of UK Athletics or the relevant HCAF </w:t>
      </w:r>
    </w:p>
    <w:p w14:paraId="59017486" w14:textId="77777777" w:rsidR="005C71A4" w:rsidRDefault="005C71A4" w:rsidP="005C71A4">
      <w:pPr>
        <w:pStyle w:val="ListParagraph"/>
      </w:pPr>
      <w:r>
        <w:t xml:space="preserve">• promote an environment where all concerns can be raised without fear of victimisation or reprisal </w:t>
      </w:r>
    </w:p>
    <w:p w14:paraId="7DF95CD2" w14:textId="531CE141" w:rsidR="005C71A4" w:rsidRDefault="005C71A4" w:rsidP="005C71A4">
      <w:pPr>
        <w:pStyle w:val="ListParagraph"/>
      </w:pPr>
      <w:r>
        <w:t xml:space="preserve">• ensure that everyone volunteering or working with children or adults at risk at </w:t>
      </w:r>
      <w:r w:rsidR="00907625">
        <w:t>our</w:t>
      </w:r>
      <w:r>
        <w:t xml:space="preserve"> </w:t>
      </w:r>
      <w:r w:rsidR="00907625">
        <w:t>C</w:t>
      </w:r>
      <w:r>
        <w:t>lub attends relevant safeguarding training</w:t>
      </w:r>
      <w:r w:rsidR="00950DF2">
        <w:t>.</w:t>
      </w:r>
    </w:p>
    <w:p w14:paraId="0A174836" w14:textId="3A39EC46" w:rsidR="0022329D" w:rsidRDefault="0022329D" w:rsidP="005C71A4">
      <w:pPr>
        <w:pStyle w:val="ListParagraph"/>
      </w:pPr>
    </w:p>
    <w:p w14:paraId="5B2A1D28" w14:textId="6A488C69" w:rsidR="0022329D" w:rsidRPr="00B07601" w:rsidRDefault="0022329D" w:rsidP="005C71A4">
      <w:pPr>
        <w:pStyle w:val="ListParagraph"/>
        <w:rPr>
          <w:b/>
          <w:bCs/>
        </w:rPr>
      </w:pPr>
      <w:r w:rsidRPr="00B07601">
        <w:rPr>
          <w:b/>
          <w:bCs/>
        </w:rPr>
        <w:t>Breach of Code of Conduct</w:t>
      </w:r>
    </w:p>
    <w:p w14:paraId="7C3F8F80" w14:textId="2D712F44" w:rsidR="0022329D" w:rsidRDefault="0022329D" w:rsidP="005C71A4">
      <w:pPr>
        <w:pStyle w:val="ListParagraph"/>
      </w:pPr>
    </w:p>
    <w:p w14:paraId="6A2F10A7" w14:textId="2E239744" w:rsidR="0022329D" w:rsidRDefault="0022329D" w:rsidP="005C71A4">
      <w:pPr>
        <w:pStyle w:val="ListParagraph"/>
      </w:pPr>
      <w:r>
        <w:t>A member may be asked to apologise for their behaviour. In the case of a very serious breach then the Committee reserve the right to further disciplinary action</w:t>
      </w:r>
      <w:r w:rsidR="00B07601">
        <w:t xml:space="preserve"> in line with the Club Constitution</w:t>
      </w:r>
      <w:r>
        <w:t>.</w:t>
      </w:r>
    </w:p>
    <w:sectPr w:rsidR="0022329D" w:rsidSect="00B07601">
      <w:footerReference w:type="default" r:id="rId7"/>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783D" w14:textId="77777777" w:rsidR="00B07601" w:rsidRDefault="00B07601" w:rsidP="00B07601">
      <w:pPr>
        <w:spacing w:after="0" w:line="240" w:lineRule="auto"/>
      </w:pPr>
      <w:r>
        <w:separator/>
      </w:r>
    </w:p>
  </w:endnote>
  <w:endnote w:type="continuationSeparator" w:id="0">
    <w:p w14:paraId="400A89F3" w14:textId="77777777" w:rsidR="00B07601" w:rsidRDefault="00B07601" w:rsidP="00B0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01418"/>
      <w:docPartObj>
        <w:docPartGallery w:val="Page Numbers (Bottom of Page)"/>
        <w:docPartUnique/>
      </w:docPartObj>
    </w:sdtPr>
    <w:sdtEndPr>
      <w:rPr>
        <w:noProof/>
      </w:rPr>
    </w:sdtEndPr>
    <w:sdtContent>
      <w:p w14:paraId="33E09F39" w14:textId="6AC63693" w:rsidR="00907625" w:rsidRDefault="009076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C5EB4" w14:textId="77777777" w:rsidR="00B07601" w:rsidRDefault="00B0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E6831" w14:textId="77777777" w:rsidR="00B07601" w:rsidRDefault="00B07601" w:rsidP="00B07601">
      <w:pPr>
        <w:spacing w:after="0" w:line="240" w:lineRule="auto"/>
      </w:pPr>
      <w:r>
        <w:separator/>
      </w:r>
    </w:p>
  </w:footnote>
  <w:footnote w:type="continuationSeparator" w:id="0">
    <w:p w14:paraId="6ECC689D" w14:textId="77777777" w:rsidR="00B07601" w:rsidRDefault="00B07601" w:rsidP="00B07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ECE"/>
    <w:multiLevelType w:val="hybridMultilevel"/>
    <w:tmpl w:val="6B3C7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26257"/>
    <w:multiLevelType w:val="hybridMultilevel"/>
    <w:tmpl w:val="D7E65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91872346">
    <w:abstractNumId w:val="0"/>
  </w:num>
  <w:num w:numId="2" w16cid:durableId="37763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A4"/>
    <w:rsid w:val="00136DED"/>
    <w:rsid w:val="0022329D"/>
    <w:rsid w:val="00316578"/>
    <w:rsid w:val="005C71A4"/>
    <w:rsid w:val="00907625"/>
    <w:rsid w:val="00950DF2"/>
    <w:rsid w:val="00B07601"/>
    <w:rsid w:val="00F5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D220"/>
  <w15:chartTrackingRefBased/>
  <w15:docId w15:val="{77F45D41-00D9-435C-A7F5-DB43C8F3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A4"/>
    <w:pPr>
      <w:ind w:left="720"/>
      <w:contextualSpacing/>
    </w:pPr>
  </w:style>
  <w:style w:type="paragraph" w:styleId="Header">
    <w:name w:val="header"/>
    <w:basedOn w:val="Normal"/>
    <w:link w:val="HeaderChar"/>
    <w:uiPriority w:val="99"/>
    <w:unhideWhenUsed/>
    <w:rsid w:val="00B07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01"/>
  </w:style>
  <w:style w:type="paragraph" w:styleId="Footer">
    <w:name w:val="footer"/>
    <w:basedOn w:val="Normal"/>
    <w:link w:val="FooterChar"/>
    <w:uiPriority w:val="99"/>
    <w:unhideWhenUsed/>
    <w:rsid w:val="00B07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Ford</dc:creator>
  <cp:keywords/>
  <dc:description/>
  <cp:lastModifiedBy>Bryce Ford</cp:lastModifiedBy>
  <cp:revision>5</cp:revision>
  <cp:lastPrinted>2023-03-13T15:54:00Z</cp:lastPrinted>
  <dcterms:created xsi:type="dcterms:W3CDTF">2023-03-13T16:42:00Z</dcterms:created>
  <dcterms:modified xsi:type="dcterms:W3CDTF">2023-03-13T18:21:00Z</dcterms:modified>
</cp:coreProperties>
</file>